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539D2">
      <w:pPr>
        <w:spacing w:line="220" w:lineRule="atLeast"/>
        <w:jc w:val="center"/>
        <w:rPr>
          <w:rFonts w:hint="eastAsia"/>
          <w:sz w:val="32"/>
          <w:szCs w:val="32"/>
          <w:lang w:eastAsia="zh-CN"/>
        </w:rPr>
      </w:pPr>
    </w:p>
    <w:p w14:paraId="367015CD">
      <w:pPr>
        <w:spacing w:line="220" w:lineRule="atLeast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商品房预售许可证</w:t>
      </w:r>
      <w:r>
        <w:rPr>
          <w:rFonts w:hint="eastAsia"/>
          <w:sz w:val="32"/>
          <w:szCs w:val="32"/>
          <w:lang w:val="en-US" w:eastAsia="zh-CN"/>
        </w:rPr>
        <w:t>2024-027</w:t>
      </w:r>
      <w:r>
        <w:rPr>
          <w:rFonts w:hint="eastAsia"/>
          <w:sz w:val="32"/>
          <w:szCs w:val="32"/>
          <w:lang w:eastAsia="zh-CN"/>
        </w:rPr>
        <w:t>结果公示</w:t>
      </w:r>
    </w:p>
    <w:tbl>
      <w:tblPr>
        <w:tblStyle w:val="5"/>
        <w:tblW w:w="1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69"/>
        <w:gridCol w:w="1239"/>
        <w:gridCol w:w="1742"/>
        <w:gridCol w:w="1656"/>
        <w:gridCol w:w="1296"/>
        <w:gridCol w:w="1290"/>
        <w:gridCol w:w="1282"/>
        <w:gridCol w:w="1273"/>
        <w:gridCol w:w="1265"/>
        <w:gridCol w:w="1256"/>
      </w:tblGrid>
      <w:tr w14:paraId="5DE0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72" w:type="dxa"/>
            <w:vAlign w:val="center"/>
          </w:tcPr>
          <w:p w14:paraId="47B95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1369" w:type="dxa"/>
            <w:vAlign w:val="center"/>
          </w:tcPr>
          <w:p w14:paraId="2CBE1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申请事项许可名称</w:t>
            </w:r>
          </w:p>
        </w:tc>
        <w:tc>
          <w:tcPr>
            <w:tcW w:w="1239" w:type="dxa"/>
            <w:vAlign w:val="center"/>
          </w:tcPr>
          <w:p w14:paraId="0BF25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申请单位</w:t>
            </w:r>
          </w:p>
        </w:tc>
        <w:tc>
          <w:tcPr>
            <w:tcW w:w="1742" w:type="dxa"/>
            <w:vAlign w:val="center"/>
          </w:tcPr>
          <w:p w14:paraId="2DC68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项目名称</w:t>
            </w:r>
          </w:p>
        </w:tc>
        <w:tc>
          <w:tcPr>
            <w:tcW w:w="1656" w:type="dxa"/>
            <w:vAlign w:val="center"/>
          </w:tcPr>
          <w:p w14:paraId="038D6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许可证编号</w:t>
            </w:r>
          </w:p>
        </w:tc>
        <w:tc>
          <w:tcPr>
            <w:tcW w:w="1296" w:type="dxa"/>
            <w:vAlign w:val="center"/>
          </w:tcPr>
          <w:p w14:paraId="73403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项目位置</w:t>
            </w:r>
          </w:p>
        </w:tc>
        <w:tc>
          <w:tcPr>
            <w:tcW w:w="1290" w:type="dxa"/>
            <w:vAlign w:val="center"/>
          </w:tcPr>
          <w:p w14:paraId="1922F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楼号</w:t>
            </w:r>
          </w:p>
        </w:tc>
        <w:tc>
          <w:tcPr>
            <w:tcW w:w="1282" w:type="dxa"/>
            <w:vAlign w:val="center"/>
          </w:tcPr>
          <w:p w14:paraId="4387A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审批依据</w:t>
            </w:r>
          </w:p>
        </w:tc>
        <w:tc>
          <w:tcPr>
            <w:tcW w:w="1273" w:type="dxa"/>
            <w:vAlign w:val="center"/>
          </w:tcPr>
          <w:p w14:paraId="0F337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发证机关</w:t>
            </w:r>
          </w:p>
        </w:tc>
        <w:tc>
          <w:tcPr>
            <w:tcW w:w="1265" w:type="dxa"/>
            <w:vAlign w:val="center"/>
          </w:tcPr>
          <w:p w14:paraId="75442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发证日期</w:t>
            </w:r>
          </w:p>
        </w:tc>
        <w:tc>
          <w:tcPr>
            <w:tcW w:w="1256" w:type="dxa"/>
            <w:vAlign w:val="center"/>
          </w:tcPr>
          <w:p w14:paraId="35C20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监督电话</w:t>
            </w:r>
          </w:p>
        </w:tc>
      </w:tr>
      <w:tr w14:paraId="5D32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</w:trPr>
        <w:tc>
          <w:tcPr>
            <w:tcW w:w="472" w:type="dxa"/>
            <w:vAlign w:val="center"/>
          </w:tcPr>
          <w:p w14:paraId="21B19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69" w:type="dxa"/>
            <w:vAlign w:val="center"/>
          </w:tcPr>
          <w:p w14:paraId="75FA5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 w:eastAsia="微软雅黑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商品房预售许可证核发</w:t>
            </w:r>
          </w:p>
        </w:tc>
        <w:tc>
          <w:tcPr>
            <w:tcW w:w="1239" w:type="dxa"/>
            <w:vAlign w:val="center"/>
          </w:tcPr>
          <w:p w14:paraId="760CD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东明大河文旅发展有限公司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CD18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生态公园文旅小镇住宅A1地块</w:t>
            </w:r>
          </w:p>
        </w:tc>
        <w:tc>
          <w:tcPr>
            <w:tcW w:w="1656" w:type="dxa"/>
            <w:vAlign w:val="center"/>
          </w:tcPr>
          <w:p w14:paraId="1127C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东行审房预售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2024-027号</w:t>
            </w:r>
          </w:p>
        </w:tc>
        <w:tc>
          <w:tcPr>
            <w:tcW w:w="1296" w:type="dxa"/>
            <w:vAlign w:val="center"/>
          </w:tcPr>
          <w:p w14:paraId="04C7C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东明县渔沃街道办事处曹庄村南侧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5383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10#</w:t>
            </w:r>
          </w:p>
        </w:tc>
        <w:tc>
          <w:tcPr>
            <w:tcW w:w="1282" w:type="dxa"/>
            <w:vAlign w:val="center"/>
          </w:tcPr>
          <w:p w14:paraId="13BA6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>《中华人民共和国城市房地产管理法》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45条</w:t>
            </w:r>
          </w:p>
          <w:p w14:paraId="79F8A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  <w:lang w:eastAsia="zh-CN"/>
              </w:rPr>
              <w:t>《城市商品房预售管理办法》第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6条</w:t>
            </w:r>
          </w:p>
          <w:p w14:paraId="1481B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山东省商品房销售条例第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7条</w:t>
            </w:r>
          </w:p>
        </w:tc>
        <w:tc>
          <w:tcPr>
            <w:tcW w:w="1273" w:type="dxa"/>
            <w:vAlign w:val="center"/>
          </w:tcPr>
          <w:p w14:paraId="5DCC3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东明县行政审批服务局</w:t>
            </w:r>
          </w:p>
        </w:tc>
        <w:tc>
          <w:tcPr>
            <w:tcW w:w="1265" w:type="dxa"/>
            <w:vAlign w:val="center"/>
          </w:tcPr>
          <w:p w14:paraId="537C2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2024年12月26日</w:t>
            </w:r>
          </w:p>
        </w:tc>
        <w:tc>
          <w:tcPr>
            <w:tcW w:w="1256" w:type="dxa"/>
            <w:vAlign w:val="center"/>
          </w:tcPr>
          <w:p w14:paraId="75550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0530-7707695</w:t>
            </w:r>
          </w:p>
        </w:tc>
      </w:tr>
    </w:tbl>
    <w:p w14:paraId="22B7D99F">
      <w:pPr>
        <w:spacing w:line="220" w:lineRule="atLeast"/>
        <w:jc w:val="both"/>
        <w:rPr>
          <w:rFonts w:hint="eastAsia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Q3MzRiNGI3ZTU0Y2VlYzY5NGM4YjY3ZmY4YzlkYzEifQ=="/>
  </w:docVars>
  <w:rsids>
    <w:rsidRoot w:val="00D31D50"/>
    <w:rsid w:val="00323B43"/>
    <w:rsid w:val="003D37D8"/>
    <w:rsid w:val="00426133"/>
    <w:rsid w:val="004358AB"/>
    <w:rsid w:val="008B7726"/>
    <w:rsid w:val="00D31D50"/>
    <w:rsid w:val="014B38AD"/>
    <w:rsid w:val="02355837"/>
    <w:rsid w:val="047835B4"/>
    <w:rsid w:val="048C54B6"/>
    <w:rsid w:val="04AA5C32"/>
    <w:rsid w:val="04ED640F"/>
    <w:rsid w:val="0564382F"/>
    <w:rsid w:val="057D5C4B"/>
    <w:rsid w:val="05AB7BBE"/>
    <w:rsid w:val="06CC603E"/>
    <w:rsid w:val="07F4584C"/>
    <w:rsid w:val="096C2096"/>
    <w:rsid w:val="0B3F14D4"/>
    <w:rsid w:val="106A6807"/>
    <w:rsid w:val="11036B00"/>
    <w:rsid w:val="126F4369"/>
    <w:rsid w:val="12C936C7"/>
    <w:rsid w:val="14173142"/>
    <w:rsid w:val="163B5994"/>
    <w:rsid w:val="18681FE3"/>
    <w:rsid w:val="18F914E1"/>
    <w:rsid w:val="18FA3C17"/>
    <w:rsid w:val="1C1F7754"/>
    <w:rsid w:val="1ED57C43"/>
    <w:rsid w:val="20406139"/>
    <w:rsid w:val="207672EF"/>
    <w:rsid w:val="208512E0"/>
    <w:rsid w:val="26EC7274"/>
    <w:rsid w:val="2A50158C"/>
    <w:rsid w:val="2D7378BA"/>
    <w:rsid w:val="3192385D"/>
    <w:rsid w:val="32BF0681"/>
    <w:rsid w:val="33A61841"/>
    <w:rsid w:val="34684D49"/>
    <w:rsid w:val="34B9050D"/>
    <w:rsid w:val="36D16BD5"/>
    <w:rsid w:val="37AE382D"/>
    <w:rsid w:val="3B5E2A01"/>
    <w:rsid w:val="3C29116A"/>
    <w:rsid w:val="41E0198F"/>
    <w:rsid w:val="45E85BC3"/>
    <w:rsid w:val="47240FA3"/>
    <w:rsid w:val="4BDC3BFA"/>
    <w:rsid w:val="4E1C4782"/>
    <w:rsid w:val="51527C58"/>
    <w:rsid w:val="520008B4"/>
    <w:rsid w:val="52417C40"/>
    <w:rsid w:val="52AA6800"/>
    <w:rsid w:val="55010BF9"/>
    <w:rsid w:val="58C137A2"/>
    <w:rsid w:val="59D56CEE"/>
    <w:rsid w:val="5C88391D"/>
    <w:rsid w:val="5DE5495F"/>
    <w:rsid w:val="5E2F405E"/>
    <w:rsid w:val="5F765AB8"/>
    <w:rsid w:val="64A37553"/>
    <w:rsid w:val="67E3102F"/>
    <w:rsid w:val="67E67E83"/>
    <w:rsid w:val="68FA39F7"/>
    <w:rsid w:val="69066AE8"/>
    <w:rsid w:val="6BC02799"/>
    <w:rsid w:val="6C776990"/>
    <w:rsid w:val="6F031BE4"/>
    <w:rsid w:val="6F4C1738"/>
    <w:rsid w:val="70C76378"/>
    <w:rsid w:val="732C6966"/>
    <w:rsid w:val="738642C8"/>
    <w:rsid w:val="73E92C88"/>
    <w:rsid w:val="741B2C62"/>
    <w:rsid w:val="7844705F"/>
    <w:rsid w:val="79346574"/>
    <w:rsid w:val="7BDE28A6"/>
    <w:rsid w:val="7C2F60D9"/>
    <w:rsid w:val="7CFF7FE4"/>
    <w:rsid w:val="7D4B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222</Characters>
  <Lines>1</Lines>
  <Paragraphs>1</Paragraphs>
  <TotalTime>1</TotalTime>
  <ScaleCrop>false</ScaleCrop>
  <LinksUpToDate>false</LinksUpToDate>
  <CharactersWithSpaces>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程建全</cp:lastModifiedBy>
  <dcterms:modified xsi:type="dcterms:W3CDTF">2024-12-26T07:42:55Z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4ADA2293D54749559CF05AE668F92277_12</vt:lpwstr>
  </property>
  <property fmtid="{D5CDD505-2E9C-101B-9397-08002B2CF9AE}" pid="4" name="KSOTemplateDocerSaveRecord">
    <vt:lpwstr>eyJoZGlkIjoiOWQ3MzRiNGI3ZTU0Y2VlYzY5NGM4YjY3ZmY4YzlkYzEiLCJ1c2VySWQiOiIzNzIyODgwMzUifQ==</vt:lpwstr>
  </property>
</Properties>
</file>