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200"/>
        <w:jc w:val="center"/>
        <w:rPr>
          <w:rFonts w:hint="eastAsia" w:ascii="仿宋" w:hAnsi="仿宋" w:eastAsia="仿宋" w:cs="仿宋"/>
          <w:i w:val="0"/>
          <w:iCs w:val="0"/>
          <w:caps w:val="0"/>
          <w:color w:val="000000"/>
          <w:spacing w:val="0"/>
          <w:sz w:val="48"/>
          <w:szCs w:val="48"/>
          <w:shd w:val="clear" w:fill="FFFFFF"/>
          <w:lang w:val="en-US" w:eastAsia="zh-CN"/>
        </w:rPr>
      </w:pPr>
      <w:r>
        <w:rPr>
          <w:rFonts w:hint="eastAsia" w:ascii="仿宋" w:hAnsi="仿宋" w:eastAsia="仿宋" w:cs="仿宋"/>
          <w:i w:val="0"/>
          <w:iCs w:val="0"/>
          <w:caps w:val="0"/>
          <w:color w:val="000000"/>
          <w:spacing w:val="0"/>
          <w:sz w:val="48"/>
          <w:szCs w:val="48"/>
          <w:shd w:val="clear" w:fill="FFFFFF"/>
          <w:lang w:val="en-US" w:eastAsia="zh-CN"/>
        </w:rPr>
        <w:t>《东明县见义勇为志》</w:t>
      </w:r>
    </w:p>
    <w:p>
      <w:pPr>
        <w:ind w:firstLine="960" w:firstLineChars="200"/>
        <w:jc w:val="center"/>
        <w:rPr>
          <w:rFonts w:hint="default" w:ascii="仿宋" w:hAnsi="仿宋" w:eastAsia="仿宋" w:cs="仿宋"/>
          <w:i w:val="0"/>
          <w:iCs w:val="0"/>
          <w:caps w:val="0"/>
          <w:color w:val="000000"/>
          <w:spacing w:val="0"/>
          <w:sz w:val="48"/>
          <w:szCs w:val="48"/>
          <w:shd w:val="clear" w:fill="FFFFFF"/>
          <w:lang w:val="en-US" w:eastAsia="zh-CN"/>
        </w:rPr>
      </w:pPr>
      <w:r>
        <w:rPr>
          <w:rFonts w:hint="eastAsia" w:ascii="仿宋" w:hAnsi="仿宋" w:eastAsia="仿宋" w:cs="仿宋"/>
          <w:i w:val="0"/>
          <w:iCs w:val="0"/>
          <w:caps w:val="0"/>
          <w:color w:val="000000"/>
          <w:spacing w:val="0"/>
          <w:sz w:val="48"/>
          <w:szCs w:val="48"/>
          <w:shd w:val="clear" w:fill="FFFFFF"/>
          <w:lang w:val="en-US" w:eastAsia="zh-CN"/>
        </w:rPr>
        <w:t>资料征集工作顺利完成</w:t>
      </w:r>
    </w:p>
    <w:p>
      <w:pPr>
        <w:ind w:firstLine="720" w:firstLineChars="200"/>
        <w:rPr>
          <w:rFonts w:hint="eastAsia" w:ascii="仿宋" w:hAnsi="仿宋" w:eastAsia="仿宋" w:cs="仿宋"/>
          <w:i w:val="0"/>
          <w:iCs w:val="0"/>
          <w:caps w:val="0"/>
          <w:color w:val="000000"/>
          <w:spacing w:val="0"/>
          <w:sz w:val="36"/>
          <w:szCs w:val="36"/>
          <w:shd w:val="clear" w:fill="FFFFFF"/>
          <w:lang w:val="en-US" w:eastAsia="zh-CN"/>
        </w:rPr>
      </w:pPr>
    </w:p>
    <w:p>
      <w:pPr>
        <w:ind w:firstLine="720" w:firstLineChars="200"/>
        <w:rPr>
          <w:rFonts w:hint="default"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lang w:val="en-US" w:eastAsia="zh-CN"/>
        </w:rPr>
        <w:t>近日，中共东明县委党史研究中心联合中共东明县委政法委正式启动</w:t>
      </w:r>
      <w:r>
        <w:rPr>
          <w:rFonts w:ascii="仿宋" w:hAnsi="仿宋" w:eastAsia="仿宋" w:cs="仿宋"/>
          <w:i w:val="0"/>
          <w:iCs w:val="0"/>
          <w:caps w:val="0"/>
          <w:color w:val="000000"/>
          <w:spacing w:val="0"/>
          <w:sz w:val="36"/>
          <w:szCs w:val="36"/>
          <w:shd w:val="clear" w:fill="FFFFFF"/>
        </w:rPr>
        <w:t>《</w:t>
      </w:r>
      <w:r>
        <w:rPr>
          <w:rFonts w:hint="eastAsia" w:ascii="仿宋" w:hAnsi="仿宋" w:eastAsia="仿宋" w:cs="仿宋"/>
          <w:i w:val="0"/>
          <w:iCs w:val="0"/>
          <w:caps w:val="0"/>
          <w:color w:val="000000"/>
          <w:spacing w:val="0"/>
          <w:sz w:val="36"/>
          <w:szCs w:val="36"/>
          <w:shd w:val="clear" w:fill="FFFFFF"/>
          <w:lang w:val="en-US" w:eastAsia="zh-CN"/>
        </w:rPr>
        <w:t>东明县见义勇为志</w:t>
      </w:r>
      <w:r>
        <w:rPr>
          <w:rFonts w:ascii="仿宋" w:hAnsi="仿宋" w:eastAsia="仿宋" w:cs="仿宋"/>
          <w:i w:val="0"/>
          <w:iCs w:val="0"/>
          <w:caps w:val="0"/>
          <w:color w:val="000000"/>
          <w:spacing w:val="0"/>
          <w:sz w:val="36"/>
          <w:szCs w:val="36"/>
          <w:shd w:val="clear" w:fill="FFFFFF"/>
        </w:rPr>
        <w:t>》编纂工作，</w:t>
      </w:r>
      <w:r>
        <w:rPr>
          <w:rFonts w:hint="eastAsia" w:ascii="仿宋" w:hAnsi="仿宋" w:eastAsia="仿宋" w:cs="仿宋"/>
          <w:i w:val="0"/>
          <w:iCs w:val="0"/>
          <w:caps w:val="0"/>
          <w:color w:val="000000"/>
          <w:spacing w:val="0"/>
          <w:sz w:val="36"/>
          <w:szCs w:val="36"/>
          <w:shd w:val="clear" w:fill="FFFFFF"/>
          <w:lang w:val="en-US" w:eastAsia="zh-CN"/>
        </w:rPr>
        <w:t>县委办公室、县政府办公室针对全县各系统下发了关于做好《东明县见义勇为志》资料征集工作的通知。经过1个月的努力，现已顺利完成资料征集工作。</w:t>
      </w:r>
    </w:p>
    <w:p>
      <w:pPr>
        <w:ind w:firstLine="720" w:firstLineChars="200"/>
        <w:rPr>
          <w:rFonts w:hint="eastAsia" w:ascii="仿宋" w:hAnsi="仿宋" w:eastAsia="仿宋" w:cs="仿宋"/>
          <w:i w:val="0"/>
          <w:iCs w:val="0"/>
          <w:caps w:val="0"/>
          <w:color w:val="000000"/>
          <w:spacing w:val="0"/>
          <w:sz w:val="36"/>
          <w:szCs w:val="36"/>
          <w:shd w:val="clear" w:fill="FFFFFF"/>
          <w:lang w:val="en-US" w:eastAsia="zh-CN"/>
        </w:rPr>
      </w:pPr>
      <w:r>
        <w:rPr>
          <w:rFonts w:hint="eastAsia" w:ascii="仿宋" w:hAnsi="仿宋" w:eastAsia="仿宋" w:cs="仿宋"/>
          <w:i w:val="0"/>
          <w:iCs w:val="0"/>
          <w:caps w:val="0"/>
          <w:color w:val="000000"/>
          <w:spacing w:val="0"/>
          <w:sz w:val="36"/>
          <w:szCs w:val="36"/>
          <w:shd w:val="clear" w:fill="FFFFFF"/>
          <w:lang w:val="en-US" w:eastAsia="zh-CN"/>
        </w:rPr>
        <w:t>通知要求，资料征集的时间为1949年10月1日至2022年12月31日，地域范围为东明县行政区域内发生的和东明人在东明区域以外发生的见义勇为方面的资料。通过共同努力，共征集104例见义勇为事迹，其中团体事迹19例，个人事迹85例，涉及人员142人。征集见义勇为人物荣誉证书87</w:t>
      </w:r>
      <w:bookmarkStart w:id="0" w:name="_GoBack"/>
      <w:bookmarkEnd w:id="0"/>
      <w:r>
        <w:rPr>
          <w:rFonts w:hint="eastAsia" w:ascii="仿宋" w:hAnsi="仿宋" w:eastAsia="仿宋" w:cs="仿宋"/>
          <w:i w:val="0"/>
          <w:iCs w:val="0"/>
          <w:caps w:val="0"/>
          <w:color w:val="000000"/>
          <w:spacing w:val="0"/>
          <w:sz w:val="36"/>
          <w:szCs w:val="36"/>
          <w:shd w:val="clear" w:fill="FFFFFF"/>
          <w:lang w:val="en-US" w:eastAsia="zh-CN"/>
        </w:rPr>
        <w:t>个；见义勇为事件新闻报道9篇、图片260幅。目前，资料征集工作已基本完成，征集到的资料真实、系统，为后续《东明县见义勇为志》的编撰出版工作打下坚实的基础。</w:t>
      </w:r>
    </w:p>
    <w:p>
      <w:pPr>
        <w:ind w:firstLine="720" w:firstLineChars="200"/>
        <w:rPr>
          <w:rFonts w:hint="default" w:ascii="仿宋" w:hAnsi="仿宋" w:eastAsia="仿宋" w:cs="仿宋"/>
          <w:i w:val="0"/>
          <w:iCs w:val="0"/>
          <w:caps w:val="0"/>
          <w:color w:val="000000"/>
          <w:spacing w:val="0"/>
          <w:sz w:val="36"/>
          <w:szCs w:val="36"/>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TVmNTAwYmU3NWI5NzliZGEyYTRhMDUyODE1ZjgifQ=="/>
  </w:docVars>
  <w:rsids>
    <w:rsidRoot w:val="3EF91734"/>
    <w:rsid w:val="067F52D3"/>
    <w:rsid w:val="0BB81C83"/>
    <w:rsid w:val="156D701E"/>
    <w:rsid w:val="1BA809D0"/>
    <w:rsid w:val="1F5419C7"/>
    <w:rsid w:val="1FB21E1D"/>
    <w:rsid w:val="2013406C"/>
    <w:rsid w:val="27715ADA"/>
    <w:rsid w:val="2ADD593D"/>
    <w:rsid w:val="2C3F2C8B"/>
    <w:rsid w:val="3EF91734"/>
    <w:rsid w:val="44604B4B"/>
    <w:rsid w:val="53F9546F"/>
    <w:rsid w:val="60581E83"/>
    <w:rsid w:val="69A7605A"/>
    <w:rsid w:val="76EC6B38"/>
    <w:rsid w:val="782D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330</Words>
  <Characters>348</Characters>
  <Lines>0</Lines>
  <Paragraphs>0</Paragraphs>
  <TotalTime>41</TotalTime>
  <ScaleCrop>false</ScaleCrop>
  <LinksUpToDate>false</LinksUpToDate>
  <CharactersWithSpaces>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2023-05-08T09:46:00Z</dcterms:created>
  <dc:creator>Administrator</dc:creator>
  <cp:lastModifiedBy>Administrator</cp:lastModifiedBy>
  <cp:lastPrinted>2023-05-30T09:31:00Z</cp:lastPrinted>
  <dcterms:modified xsi:type="dcterms:W3CDTF">2023-06-16T02:06:37Z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04B87D0E2A5B4CD18B6512640409B62D_13</vt:lpwstr>
  </property>
</Properties>
</file>