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5B" w:rsidRPr="00F619C7" w:rsidRDefault="008D045B">
      <w:pPr>
        <w:rPr>
          <w:rFonts w:eastAsiaTheme="minorEastAsia"/>
          <w:sz w:val="22"/>
        </w:rPr>
      </w:pPr>
    </w:p>
    <w:p w:rsidR="008D045B" w:rsidRPr="00F619C7" w:rsidRDefault="008D045B">
      <w:pPr>
        <w:spacing w:line="51" w:lineRule="exact"/>
        <w:rPr>
          <w:sz w:val="22"/>
        </w:rPr>
      </w:pPr>
    </w:p>
    <w:tbl>
      <w:tblPr>
        <w:tblStyle w:val="TableNormal"/>
        <w:tblW w:w="8258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1964"/>
        <w:gridCol w:w="1145"/>
        <w:gridCol w:w="1855"/>
        <w:gridCol w:w="2141"/>
      </w:tblGrid>
      <w:tr w:rsidR="008D045B" w:rsidRPr="00F619C7">
        <w:trPr>
          <w:trHeight w:val="315"/>
        </w:trPr>
        <w:tc>
          <w:tcPr>
            <w:tcW w:w="1153" w:type="dxa"/>
          </w:tcPr>
          <w:p w:rsidR="008D045B" w:rsidRPr="00F619C7" w:rsidRDefault="002B33D6" w:rsidP="00F619C7">
            <w:pPr>
              <w:spacing w:before="32" w:line="220" w:lineRule="auto"/>
              <w:rPr>
                <w:rFonts w:ascii="宋体" w:eastAsia="宋体" w:hAnsi="宋体" w:cs="宋体"/>
                <w:sz w:val="28"/>
                <w:szCs w:val="28"/>
              </w:rPr>
            </w:pPr>
            <w:r w:rsidRPr="00F619C7">
              <w:rPr>
                <w:rFonts w:ascii="宋体" w:eastAsia="宋体" w:hAnsi="宋体" w:cs="宋体"/>
                <w:spacing w:val="-2"/>
                <w:sz w:val="28"/>
                <w:szCs w:val="28"/>
              </w:rPr>
              <w:t>项目名称</w:t>
            </w:r>
          </w:p>
        </w:tc>
        <w:tc>
          <w:tcPr>
            <w:tcW w:w="7105" w:type="dxa"/>
            <w:gridSpan w:val="4"/>
          </w:tcPr>
          <w:p w:rsidR="008D045B" w:rsidRPr="00F619C7" w:rsidRDefault="00F619C7" w:rsidP="00F619C7">
            <w:pPr>
              <w:spacing w:before="20" w:line="219" w:lineRule="auto"/>
              <w:rPr>
                <w:rFonts w:ascii="宋体" w:eastAsia="宋体" w:hAnsi="宋体" w:cs="宋体"/>
                <w:sz w:val="28"/>
                <w:szCs w:val="28"/>
              </w:rPr>
            </w:pPr>
            <w:r w:rsidRPr="00F619C7">
              <w:rPr>
                <w:rFonts w:ascii="宋体" w:eastAsia="宋体" w:hAnsi="宋体" w:cs="宋体" w:hint="eastAsia"/>
                <w:spacing w:val="-11"/>
                <w:sz w:val="28"/>
                <w:szCs w:val="28"/>
              </w:rPr>
              <w:t>东明县</w:t>
            </w:r>
            <w:r w:rsidRPr="00F619C7">
              <w:rPr>
                <w:rFonts w:ascii="宋体" w:eastAsia="宋体" w:hAnsi="宋体" w:cs="宋体"/>
                <w:spacing w:val="-11"/>
                <w:sz w:val="28"/>
                <w:szCs w:val="28"/>
              </w:rPr>
              <w:t>中医医院</w:t>
            </w:r>
          </w:p>
        </w:tc>
      </w:tr>
      <w:tr w:rsidR="008D045B" w:rsidRPr="00F619C7">
        <w:trPr>
          <w:trHeight w:val="310"/>
        </w:trPr>
        <w:tc>
          <w:tcPr>
            <w:tcW w:w="8258" w:type="dxa"/>
            <w:gridSpan w:val="5"/>
          </w:tcPr>
          <w:p w:rsidR="008D045B" w:rsidRPr="00F619C7" w:rsidRDefault="002B33D6" w:rsidP="00F619C7">
            <w:pPr>
              <w:spacing w:before="76" w:line="219" w:lineRule="auto"/>
              <w:ind w:left="1895" w:firstLineChars="1000" w:firstLine="1790"/>
              <w:rPr>
                <w:rFonts w:ascii="宋体" w:eastAsia="宋体" w:hAnsi="宋体" w:cs="宋体"/>
                <w:sz w:val="18"/>
                <w:szCs w:val="16"/>
              </w:rPr>
            </w:pPr>
            <w:r w:rsidRPr="00F619C7">
              <w:rPr>
                <w:rFonts w:ascii="宋体" w:eastAsia="宋体" w:hAnsi="宋体" w:cs="宋体"/>
                <w:spacing w:val="-1"/>
                <w:sz w:val="18"/>
                <w:szCs w:val="16"/>
              </w:rPr>
              <w:t>相关单位负责人信息</w:t>
            </w:r>
          </w:p>
        </w:tc>
      </w:tr>
      <w:tr w:rsidR="008D045B" w:rsidRPr="00F619C7">
        <w:trPr>
          <w:trHeight w:val="430"/>
        </w:trPr>
        <w:tc>
          <w:tcPr>
            <w:tcW w:w="1153" w:type="dxa"/>
          </w:tcPr>
          <w:p w:rsidR="008D045B" w:rsidRPr="00F619C7" w:rsidRDefault="002B33D6" w:rsidP="00F619C7">
            <w:pPr>
              <w:spacing w:before="137" w:line="220" w:lineRule="auto"/>
              <w:ind w:left="535"/>
              <w:rPr>
                <w:rFonts w:ascii="宋体" w:eastAsia="宋体" w:hAnsi="宋体" w:cs="宋体"/>
                <w:sz w:val="18"/>
                <w:szCs w:val="16"/>
              </w:rPr>
            </w:pPr>
            <w:r w:rsidRPr="00F619C7">
              <w:rPr>
                <w:rFonts w:ascii="宋体" w:eastAsia="宋体" w:hAnsi="宋体" w:cs="宋体"/>
                <w:spacing w:val="-2"/>
                <w:sz w:val="18"/>
                <w:szCs w:val="16"/>
              </w:rPr>
              <w:t>单位</w:t>
            </w:r>
          </w:p>
        </w:tc>
        <w:tc>
          <w:tcPr>
            <w:tcW w:w="1964" w:type="dxa"/>
          </w:tcPr>
          <w:p w:rsidR="008D045B" w:rsidRPr="00F619C7" w:rsidRDefault="002B33D6">
            <w:pPr>
              <w:spacing w:before="7" w:line="244" w:lineRule="auto"/>
              <w:ind w:left="421" w:right="15" w:firstLine="80"/>
              <w:rPr>
                <w:rFonts w:ascii="宋体" w:eastAsia="宋体" w:hAnsi="宋体" w:cs="宋体"/>
                <w:sz w:val="18"/>
                <w:szCs w:val="16"/>
              </w:rPr>
            </w:pPr>
            <w:r w:rsidRPr="00F619C7">
              <w:rPr>
                <w:rFonts w:ascii="宋体" w:eastAsia="宋体" w:hAnsi="宋体" w:cs="宋体"/>
                <w:spacing w:val="6"/>
                <w:sz w:val="18"/>
                <w:szCs w:val="16"/>
              </w:rPr>
              <w:t>单位名</w:t>
            </w:r>
            <w:r w:rsidRPr="00F619C7">
              <w:rPr>
                <w:rFonts w:ascii="宋体" w:eastAsia="宋体" w:hAnsi="宋体" w:cs="宋体"/>
                <w:sz w:val="18"/>
                <w:szCs w:val="16"/>
              </w:rPr>
              <w:t>称</w:t>
            </w:r>
          </w:p>
        </w:tc>
        <w:tc>
          <w:tcPr>
            <w:tcW w:w="1145" w:type="dxa"/>
          </w:tcPr>
          <w:p w:rsidR="008D045B" w:rsidRPr="00F619C7" w:rsidRDefault="002B33D6" w:rsidP="00F619C7">
            <w:pPr>
              <w:spacing w:before="6" w:line="238" w:lineRule="auto"/>
              <w:ind w:right="107"/>
              <w:rPr>
                <w:rFonts w:ascii="宋体" w:eastAsia="宋体" w:hAnsi="宋体" w:cs="宋体"/>
                <w:sz w:val="18"/>
                <w:szCs w:val="16"/>
              </w:rPr>
            </w:pPr>
            <w:r w:rsidRPr="00F619C7">
              <w:rPr>
                <w:rFonts w:ascii="宋体" w:eastAsia="宋体" w:hAnsi="宋体" w:cs="宋体"/>
                <w:spacing w:val="5"/>
                <w:sz w:val="18"/>
                <w:szCs w:val="16"/>
              </w:rPr>
              <w:t>主要负</w:t>
            </w:r>
            <w:r w:rsidRPr="00F619C7">
              <w:rPr>
                <w:rFonts w:ascii="宋体" w:eastAsia="宋体" w:hAnsi="宋体" w:cs="宋体"/>
                <w:spacing w:val="-3"/>
                <w:sz w:val="18"/>
                <w:szCs w:val="16"/>
              </w:rPr>
              <w:t>责人</w:t>
            </w:r>
          </w:p>
        </w:tc>
        <w:tc>
          <w:tcPr>
            <w:tcW w:w="1855" w:type="dxa"/>
          </w:tcPr>
          <w:p w:rsidR="008D045B" w:rsidRPr="00F619C7" w:rsidRDefault="002B33D6">
            <w:pPr>
              <w:spacing w:before="6" w:line="238" w:lineRule="auto"/>
              <w:ind w:left="346" w:right="125" w:firstLine="30"/>
              <w:rPr>
                <w:rFonts w:ascii="宋体" w:eastAsia="宋体" w:hAnsi="宋体" w:cs="宋体"/>
                <w:sz w:val="18"/>
                <w:szCs w:val="16"/>
              </w:rPr>
            </w:pPr>
            <w:r w:rsidRPr="00F619C7">
              <w:rPr>
                <w:rFonts w:ascii="宋体" w:eastAsia="宋体" w:hAnsi="宋体" w:cs="宋体"/>
                <w:spacing w:val="5"/>
                <w:sz w:val="18"/>
                <w:szCs w:val="16"/>
              </w:rPr>
              <w:t>项目负</w:t>
            </w:r>
            <w:r w:rsidRPr="00F619C7">
              <w:rPr>
                <w:rFonts w:ascii="宋体" w:eastAsia="宋体" w:hAnsi="宋体" w:cs="宋体"/>
                <w:spacing w:val="-3"/>
                <w:sz w:val="18"/>
                <w:szCs w:val="16"/>
              </w:rPr>
              <w:t>责人</w:t>
            </w:r>
          </w:p>
        </w:tc>
        <w:tc>
          <w:tcPr>
            <w:tcW w:w="2141" w:type="dxa"/>
          </w:tcPr>
          <w:p w:rsidR="008D045B" w:rsidRPr="00F619C7" w:rsidRDefault="002B33D6">
            <w:pPr>
              <w:spacing w:before="7" w:line="237" w:lineRule="auto"/>
              <w:ind w:left="448" w:right="77" w:firstLine="10"/>
              <w:rPr>
                <w:rFonts w:ascii="宋体" w:eastAsia="宋体" w:hAnsi="宋体" w:cs="宋体"/>
                <w:sz w:val="18"/>
                <w:szCs w:val="16"/>
              </w:rPr>
            </w:pPr>
            <w:r w:rsidRPr="00F619C7">
              <w:rPr>
                <w:rFonts w:ascii="宋体" w:eastAsia="宋体" w:hAnsi="宋体" w:cs="宋体"/>
                <w:spacing w:val="2"/>
                <w:sz w:val="18"/>
                <w:szCs w:val="16"/>
              </w:rPr>
              <w:t>资质情</w:t>
            </w:r>
            <w:r w:rsidRPr="00F619C7">
              <w:rPr>
                <w:rFonts w:ascii="宋体" w:eastAsia="宋体" w:hAnsi="宋体" w:cs="宋体"/>
                <w:sz w:val="18"/>
                <w:szCs w:val="16"/>
              </w:rPr>
              <w:t>况</w:t>
            </w:r>
          </w:p>
        </w:tc>
      </w:tr>
      <w:tr w:rsidR="008D045B" w:rsidRPr="00F619C7">
        <w:trPr>
          <w:trHeight w:val="659"/>
        </w:trPr>
        <w:tc>
          <w:tcPr>
            <w:tcW w:w="1153" w:type="dxa"/>
          </w:tcPr>
          <w:p w:rsidR="008D045B" w:rsidRPr="00F619C7" w:rsidRDefault="002B33D6" w:rsidP="00F619C7">
            <w:pPr>
              <w:spacing w:before="57" w:line="220" w:lineRule="auto"/>
              <w:rPr>
                <w:rFonts w:ascii="宋体" w:eastAsia="宋体" w:hAnsi="宋体" w:cs="宋体"/>
                <w:sz w:val="18"/>
                <w:szCs w:val="16"/>
              </w:rPr>
            </w:pPr>
            <w:r w:rsidRPr="00F619C7">
              <w:rPr>
                <w:rFonts w:ascii="宋体" w:eastAsia="宋体" w:hAnsi="宋体" w:cs="宋体"/>
                <w:spacing w:val="-2"/>
                <w:sz w:val="18"/>
                <w:szCs w:val="16"/>
              </w:rPr>
              <w:t>法人单位</w:t>
            </w:r>
          </w:p>
        </w:tc>
        <w:tc>
          <w:tcPr>
            <w:tcW w:w="1964" w:type="dxa"/>
          </w:tcPr>
          <w:p w:rsidR="00F619C7" w:rsidRDefault="00F619C7">
            <w:pPr>
              <w:spacing w:before="47" w:line="232" w:lineRule="auto"/>
              <w:ind w:left="42" w:right="161" w:firstLine="20"/>
              <w:jc w:val="both"/>
              <w:rPr>
                <w:rFonts w:ascii="宋体" w:eastAsia="宋体" w:hAnsi="宋体" w:cs="宋体"/>
                <w:spacing w:val="-2"/>
                <w:sz w:val="18"/>
                <w:szCs w:val="16"/>
              </w:rPr>
            </w:pPr>
          </w:p>
          <w:p w:rsidR="008D045B" w:rsidRPr="00F619C7" w:rsidRDefault="00F619C7">
            <w:pPr>
              <w:spacing w:before="47" w:line="232" w:lineRule="auto"/>
              <w:ind w:left="42" w:right="161" w:firstLine="20"/>
              <w:jc w:val="both"/>
              <w:rPr>
                <w:rFonts w:ascii="宋体" w:eastAsia="宋体" w:hAnsi="宋体" w:cs="宋体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6"/>
              </w:rPr>
              <w:t>东明县</w:t>
            </w:r>
            <w:r>
              <w:rPr>
                <w:rFonts w:ascii="宋体" w:eastAsia="宋体" w:hAnsi="宋体" w:cs="宋体"/>
                <w:spacing w:val="-2"/>
                <w:sz w:val="18"/>
                <w:szCs w:val="16"/>
              </w:rPr>
              <w:t>中医医</w:t>
            </w:r>
          </w:p>
        </w:tc>
        <w:tc>
          <w:tcPr>
            <w:tcW w:w="1145" w:type="dxa"/>
          </w:tcPr>
          <w:p w:rsidR="008D045B" w:rsidRPr="00F619C7" w:rsidRDefault="00F619C7" w:rsidP="00F619C7">
            <w:pPr>
              <w:spacing w:before="245" w:line="219" w:lineRule="auto"/>
              <w:ind w:left="233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619C7"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陈文华</w:t>
            </w:r>
          </w:p>
        </w:tc>
        <w:tc>
          <w:tcPr>
            <w:tcW w:w="1855" w:type="dxa"/>
          </w:tcPr>
          <w:p w:rsidR="00F619C7" w:rsidRDefault="00F619C7" w:rsidP="00F619C7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8D045B" w:rsidRPr="00F619C7" w:rsidRDefault="00F619C7" w:rsidP="00F619C7">
            <w:pPr>
              <w:jc w:val="center"/>
              <w:rPr>
                <w:sz w:val="18"/>
                <w:szCs w:val="18"/>
              </w:rPr>
            </w:pPr>
            <w:r w:rsidRPr="00F619C7">
              <w:rPr>
                <w:sz w:val="18"/>
                <w:szCs w:val="18"/>
              </w:rPr>
              <w:t>尚娜荣</w:t>
            </w:r>
          </w:p>
        </w:tc>
        <w:tc>
          <w:tcPr>
            <w:tcW w:w="2141" w:type="dxa"/>
          </w:tcPr>
          <w:p w:rsidR="008D045B" w:rsidRPr="00F619C7" w:rsidRDefault="008D045B">
            <w:pPr>
              <w:rPr>
                <w:sz w:val="22"/>
              </w:rPr>
            </w:pPr>
          </w:p>
        </w:tc>
      </w:tr>
      <w:tr w:rsidR="008D045B" w:rsidRPr="00F619C7">
        <w:trPr>
          <w:trHeight w:val="669"/>
        </w:trPr>
        <w:tc>
          <w:tcPr>
            <w:tcW w:w="1153" w:type="dxa"/>
          </w:tcPr>
          <w:p w:rsidR="008D045B" w:rsidRPr="00F619C7" w:rsidRDefault="002B33D6" w:rsidP="00F619C7">
            <w:pPr>
              <w:spacing w:before="48" w:line="220" w:lineRule="auto"/>
              <w:rPr>
                <w:rFonts w:ascii="宋体" w:eastAsia="宋体" w:hAnsi="宋体" w:cs="宋体"/>
                <w:sz w:val="18"/>
                <w:szCs w:val="16"/>
              </w:rPr>
            </w:pPr>
            <w:r w:rsidRPr="00F619C7">
              <w:rPr>
                <w:rFonts w:ascii="宋体" w:eastAsia="宋体" w:hAnsi="宋体" w:cs="宋体"/>
                <w:spacing w:val="-2"/>
                <w:sz w:val="18"/>
                <w:szCs w:val="16"/>
              </w:rPr>
              <w:t>设计单位</w:t>
            </w:r>
          </w:p>
        </w:tc>
        <w:tc>
          <w:tcPr>
            <w:tcW w:w="1964" w:type="dxa"/>
          </w:tcPr>
          <w:p w:rsidR="008D045B" w:rsidRPr="00F619C7" w:rsidRDefault="00F619C7">
            <w:pPr>
              <w:spacing w:before="26" w:line="243" w:lineRule="auto"/>
              <w:ind w:left="42" w:right="162"/>
              <w:jc w:val="both"/>
              <w:rPr>
                <w:rFonts w:ascii="宋体" w:eastAsia="宋体" w:hAnsi="宋体" w:cs="宋体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6"/>
              </w:rPr>
              <w:t>山东</w:t>
            </w:r>
            <w:r>
              <w:rPr>
                <w:rFonts w:ascii="宋体" w:eastAsia="宋体" w:hAnsi="宋体" w:cs="宋体"/>
                <w:spacing w:val="-2"/>
                <w:sz w:val="18"/>
                <w:szCs w:val="16"/>
              </w:rPr>
              <w:t>建筑大学设计集团有限公司</w:t>
            </w:r>
          </w:p>
        </w:tc>
        <w:tc>
          <w:tcPr>
            <w:tcW w:w="1145" w:type="dxa"/>
          </w:tcPr>
          <w:p w:rsidR="008D045B" w:rsidRPr="00F619C7" w:rsidRDefault="00F619C7">
            <w:pPr>
              <w:spacing w:before="256" w:line="219" w:lineRule="auto"/>
              <w:ind w:left="394"/>
              <w:rPr>
                <w:rFonts w:ascii="宋体" w:eastAsia="宋体" w:hAnsi="宋体" w:cs="宋体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sz w:val="18"/>
                <w:szCs w:val="16"/>
              </w:rPr>
              <w:t xml:space="preserve"> 王乾</w:t>
            </w:r>
          </w:p>
        </w:tc>
        <w:tc>
          <w:tcPr>
            <w:tcW w:w="1855" w:type="dxa"/>
          </w:tcPr>
          <w:p w:rsidR="008D045B" w:rsidRPr="00F619C7" w:rsidRDefault="00F619C7">
            <w:pPr>
              <w:spacing w:before="258" w:line="220" w:lineRule="auto"/>
              <w:ind w:left="376"/>
              <w:rPr>
                <w:rFonts w:ascii="宋体" w:eastAsia="宋体" w:hAnsi="宋体" w:cs="宋体"/>
                <w:sz w:val="18"/>
                <w:szCs w:val="16"/>
              </w:rPr>
            </w:pPr>
            <w:r>
              <w:rPr>
                <w:rFonts w:ascii="宋体" w:eastAsia="宋体" w:hAnsi="宋体" w:cs="宋体"/>
                <w:sz w:val="18"/>
                <w:szCs w:val="16"/>
              </w:rPr>
              <w:t>范洪刚</w:t>
            </w:r>
          </w:p>
        </w:tc>
        <w:tc>
          <w:tcPr>
            <w:tcW w:w="2141" w:type="dxa"/>
          </w:tcPr>
          <w:p w:rsidR="008D045B" w:rsidRPr="00F619C7" w:rsidRDefault="002B33D6">
            <w:pPr>
              <w:spacing w:before="259" w:line="221" w:lineRule="auto"/>
              <w:ind w:left="238"/>
              <w:rPr>
                <w:rFonts w:ascii="宋体" w:eastAsia="宋体" w:hAnsi="宋体" w:cs="宋体"/>
                <w:sz w:val="18"/>
                <w:szCs w:val="16"/>
              </w:rPr>
            </w:pPr>
            <w:r w:rsidRPr="00F619C7">
              <w:rPr>
                <w:rFonts w:ascii="宋体" w:eastAsia="宋体" w:hAnsi="宋体" w:cs="宋体"/>
                <w:spacing w:val="9"/>
                <w:sz w:val="18"/>
                <w:szCs w:val="16"/>
              </w:rPr>
              <w:t>甲级</w:t>
            </w:r>
            <w:bookmarkStart w:id="0" w:name="_GoBack"/>
            <w:bookmarkEnd w:id="0"/>
          </w:p>
        </w:tc>
      </w:tr>
      <w:tr w:rsidR="008D045B" w:rsidRPr="00F619C7">
        <w:trPr>
          <w:trHeight w:val="659"/>
        </w:trPr>
        <w:tc>
          <w:tcPr>
            <w:tcW w:w="1153" w:type="dxa"/>
          </w:tcPr>
          <w:p w:rsidR="008D045B" w:rsidRPr="00F619C7" w:rsidRDefault="002B33D6" w:rsidP="00F619C7">
            <w:pPr>
              <w:spacing w:before="29" w:line="220" w:lineRule="auto"/>
              <w:rPr>
                <w:rFonts w:ascii="宋体" w:eastAsia="宋体" w:hAnsi="宋体" w:cs="宋体"/>
                <w:sz w:val="18"/>
                <w:szCs w:val="16"/>
              </w:rPr>
            </w:pPr>
            <w:r w:rsidRPr="00F619C7">
              <w:rPr>
                <w:rFonts w:ascii="宋体" w:eastAsia="宋体" w:hAnsi="宋体" w:cs="宋体"/>
                <w:spacing w:val="-2"/>
                <w:sz w:val="18"/>
                <w:szCs w:val="16"/>
              </w:rPr>
              <w:t>施工单位</w:t>
            </w:r>
          </w:p>
        </w:tc>
        <w:tc>
          <w:tcPr>
            <w:tcW w:w="1964" w:type="dxa"/>
          </w:tcPr>
          <w:p w:rsidR="008D045B" w:rsidRPr="00F619C7" w:rsidRDefault="00F619C7">
            <w:pPr>
              <w:spacing w:before="49" w:line="232" w:lineRule="auto"/>
              <w:ind w:left="62" w:right="149"/>
              <w:jc w:val="both"/>
              <w:rPr>
                <w:rFonts w:ascii="宋体" w:eastAsia="宋体" w:hAnsi="宋体" w:cs="宋体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spacing w:val="1"/>
                <w:sz w:val="18"/>
                <w:szCs w:val="16"/>
              </w:rPr>
              <w:t>山东</w:t>
            </w:r>
            <w:r w:rsidR="00C11E6F">
              <w:rPr>
                <w:rFonts w:ascii="宋体" w:eastAsia="宋体" w:hAnsi="宋体" w:cs="宋体" w:hint="eastAsia"/>
                <w:spacing w:val="1"/>
                <w:sz w:val="18"/>
                <w:szCs w:val="16"/>
              </w:rPr>
              <w:t>永智</w:t>
            </w:r>
            <w:r w:rsidR="00C11E6F">
              <w:rPr>
                <w:rFonts w:ascii="宋体" w:eastAsia="宋体" w:hAnsi="宋体" w:cs="宋体"/>
                <w:spacing w:val="1"/>
                <w:sz w:val="18"/>
                <w:szCs w:val="16"/>
              </w:rPr>
              <w:t>建筑工程有限公司</w:t>
            </w:r>
          </w:p>
        </w:tc>
        <w:tc>
          <w:tcPr>
            <w:tcW w:w="1145" w:type="dxa"/>
          </w:tcPr>
          <w:p w:rsidR="008D045B" w:rsidRPr="00F619C7" w:rsidRDefault="00C11E6F" w:rsidP="00C11E6F">
            <w:pPr>
              <w:spacing w:before="248" w:line="219" w:lineRule="auto"/>
              <w:ind w:firstLineChars="200" w:firstLine="356"/>
              <w:rPr>
                <w:rFonts w:ascii="宋体" w:eastAsia="宋体" w:hAnsi="宋体" w:cs="宋体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6"/>
              </w:rPr>
              <w:t>蔡平山</w:t>
            </w:r>
          </w:p>
        </w:tc>
        <w:tc>
          <w:tcPr>
            <w:tcW w:w="1855" w:type="dxa"/>
          </w:tcPr>
          <w:p w:rsidR="008D045B" w:rsidRPr="00F619C7" w:rsidRDefault="00C11E6F">
            <w:pPr>
              <w:spacing w:before="249" w:line="220" w:lineRule="auto"/>
              <w:ind w:left="376"/>
              <w:rPr>
                <w:rFonts w:ascii="宋体" w:eastAsia="宋体" w:hAnsi="宋体" w:cs="宋体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sz w:val="18"/>
                <w:szCs w:val="16"/>
              </w:rPr>
              <w:t>段</w:t>
            </w:r>
            <w:r>
              <w:rPr>
                <w:rFonts w:ascii="宋体" w:eastAsia="宋体" w:hAnsi="宋体" w:cs="宋体"/>
                <w:sz w:val="18"/>
                <w:szCs w:val="16"/>
              </w:rPr>
              <w:t>振亚</w:t>
            </w:r>
          </w:p>
        </w:tc>
        <w:tc>
          <w:tcPr>
            <w:tcW w:w="2141" w:type="dxa"/>
          </w:tcPr>
          <w:p w:rsidR="008D045B" w:rsidRPr="00F619C7" w:rsidRDefault="00F619C7">
            <w:pPr>
              <w:spacing w:before="250" w:line="221" w:lineRule="auto"/>
              <w:ind w:left="238"/>
              <w:rPr>
                <w:rFonts w:ascii="宋体" w:eastAsia="宋体" w:hAnsi="宋体" w:cs="宋体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6"/>
              </w:rPr>
              <w:t xml:space="preserve"> </w:t>
            </w:r>
            <w:r w:rsidR="00C11E6F">
              <w:rPr>
                <w:rFonts w:ascii="宋体" w:eastAsia="宋体" w:hAnsi="宋体" w:cs="宋体" w:hint="eastAsia"/>
                <w:spacing w:val="-3"/>
                <w:sz w:val="18"/>
                <w:szCs w:val="16"/>
              </w:rPr>
              <w:t>三</w:t>
            </w:r>
            <w:r>
              <w:rPr>
                <w:rFonts w:ascii="宋体" w:eastAsia="宋体" w:hAnsi="宋体" w:cs="宋体" w:hint="eastAsia"/>
                <w:spacing w:val="-3"/>
                <w:sz w:val="18"/>
                <w:szCs w:val="16"/>
              </w:rPr>
              <w:t>级</w:t>
            </w:r>
          </w:p>
        </w:tc>
      </w:tr>
      <w:tr w:rsidR="008D045B" w:rsidRPr="00F619C7">
        <w:trPr>
          <w:trHeight w:val="649"/>
        </w:trPr>
        <w:tc>
          <w:tcPr>
            <w:tcW w:w="1153" w:type="dxa"/>
          </w:tcPr>
          <w:p w:rsidR="008D045B" w:rsidRPr="00F619C7" w:rsidRDefault="002B33D6" w:rsidP="00F619C7">
            <w:pPr>
              <w:spacing w:before="40" w:line="220" w:lineRule="auto"/>
              <w:rPr>
                <w:rFonts w:ascii="宋体" w:eastAsia="宋体" w:hAnsi="宋体" w:cs="宋体"/>
                <w:sz w:val="18"/>
                <w:szCs w:val="16"/>
              </w:rPr>
            </w:pPr>
            <w:r w:rsidRPr="00F619C7">
              <w:rPr>
                <w:rFonts w:ascii="宋体" w:eastAsia="宋体" w:hAnsi="宋体" w:cs="宋体"/>
                <w:spacing w:val="-2"/>
                <w:sz w:val="18"/>
                <w:szCs w:val="16"/>
              </w:rPr>
              <w:t>监理单位</w:t>
            </w:r>
          </w:p>
        </w:tc>
        <w:tc>
          <w:tcPr>
            <w:tcW w:w="1964" w:type="dxa"/>
          </w:tcPr>
          <w:p w:rsidR="008D045B" w:rsidRPr="00F619C7" w:rsidRDefault="00F619C7">
            <w:pPr>
              <w:spacing w:before="40" w:line="231" w:lineRule="auto"/>
              <w:ind w:left="62" w:right="149"/>
              <w:jc w:val="both"/>
              <w:rPr>
                <w:rFonts w:ascii="宋体" w:eastAsia="宋体" w:hAnsi="宋体" w:cs="宋体"/>
                <w:sz w:val="18"/>
                <w:szCs w:val="16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6"/>
              </w:rPr>
              <w:t>濮阳中油工程管理有限公司</w:t>
            </w:r>
          </w:p>
        </w:tc>
        <w:tc>
          <w:tcPr>
            <w:tcW w:w="1145" w:type="dxa"/>
          </w:tcPr>
          <w:p w:rsidR="008D045B" w:rsidRPr="00F619C7" w:rsidRDefault="00F619C7">
            <w:pPr>
              <w:spacing w:before="249" w:line="219" w:lineRule="auto"/>
              <w:ind w:left="394"/>
              <w:rPr>
                <w:rFonts w:ascii="宋体" w:eastAsia="宋体" w:hAnsi="宋体" w:cs="宋体"/>
                <w:sz w:val="18"/>
                <w:szCs w:val="16"/>
              </w:rPr>
            </w:pPr>
            <w:r>
              <w:rPr>
                <w:rFonts w:ascii="宋体" w:eastAsia="宋体" w:hAnsi="宋体" w:cs="宋体"/>
                <w:sz w:val="18"/>
                <w:szCs w:val="16"/>
              </w:rPr>
              <w:t>孔岩</w:t>
            </w:r>
          </w:p>
        </w:tc>
        <w:tc>
          <w:tcPr>
            <w:tcW w:w="1855" w:type="dxa"/>
          </w:tcPr>
          <w:p w:rsidR="008D045B" w:rsidRPr="00F619C7" w:rsidRDefault="00F619C7" w:rsidP="00F619C7">
            <w:pPr>
              <w:spacing w:before="250" w:line="221" w:lineRule="auto"/>
              <w:ind w:left="535"/>
              <w:rPr>
                <w:rFonts w:ascii="宋体" w:eastAsia="宋体" w:hAnsi="宋体" w:cs="宋体"/>
                <w:sz w:val="18"/>
                <w:szCs w:val="16"/>
              </w:rPr>
            </w:pPr>
            <w:r>
              <w:rPr>
                <w:rFonts w:ascii="宋体" w:eastAsia="宋体" w:hAnsi="宋体" w:cs="宋体"/>
                <w:sz w:val="18"/>
                <w:szCs w:val="16"/>
              </w:rPr>
              <w:t>郑招生</w:t>
            </w:r>
          </w:p>
        </w:tc>
        <w:tc>
          <w:tcPr>
            <w:tcW w:w="2141" w:type="dxa"/>
          </w:tcPr>
          <w:p w:rsidR="008D045B" w:rsidRPr="00F619C7" w:rsidRDefault="00F619C7">
            <w:pPr>
              <w:spacing w:before="251" w:line="221" w:lineRule="auto"/>
              <w:ind w:left="238"/>
              <w:rPr>
                <w:rFonts w:ascii="宋体" w:eastAsia="宋体" w:hAnsi="宋体" w:cs="宋体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spacing w:val="9"/>
                <w:sz w:val="18"/>
                <w:szCs w:val="16"/>
              </w:rPr>
              <w:t xml:space="preserve"> 甲级</w:t>
            </w:r>
          </w:p>
        </w:tc>
      </w:tr>
      <w:tr w:rsidR="008D045B" w:rsidRPr="00F619C7">
        <w:trPr>
          <w:trHeight w:val="320"/>
        </w:trPr>
        <w:tc>
          <w:tcPr>
            <w:tcW w:w="8258" w:type="dxa"/>
            <w:gridSpan w:val="5"/>
          </w:tcPr>
          <w:p w:rsidR="008D045B" w:rsidRPr="00F619C7" w:rsidRDefault="002B33D6">
            <w:pPr>
              <w:spacing w:before="120" w:line="219" w:lineRule="auto"/>
              <w:ind w:left="1815"/>
              <w:rPr>
                <w:rFonts w:ascii="宋体" w:eastAsia="宋体" w:hAnsi="宋体" w:cs="宋体"/>
                <w:sz w:val="18"/>
                <w:szCs w:val="16"/>
              </w:rPr>
            </w:pPr>
            <w:r w:rsidRPr="00F619C7">
              <w:rPr>
                <w:rFonts w:ascii="宋体" w:eastAsia="宋体" w:hAnsi="宋体" w:cs="宋体"/>
                <w:spacing w:val="-1"/>
                <w:sz w:val="18"/>
                <w:szCs w:val="16"/>
              </w:rPr>
              <w:t>施工单位其它有关信息</w:t>
            </w:r>
          </w:p>
        </w:tc>
      </w:tr>
      <w:tr w:rsidR="008D045B" w:rsidRPr="00F619C7">
        <w:trPr>
          <w:trHeight w:val="1189"/>
        </w:trPr>
        <w:tc>
          <w:tcPr>
            <w:tcW w:w="1153" w:type="dxa"/>
          </w:tcPr>
          <w:p w:rsidR="008D045B" w:rsidRPr="00F619C7" w:rsidRDefault="008D045B">
            <w:pPr>
              <w:spacing w:line="396" w:lineRule="auto"/>
              <w:rPr>
                <w:sz w:val="22"/>
              </w:rPr>
            </w:pPr>
          </w:p>
          <w:p w:rsidR="008D045B" w:rsidRPr="00F619C7" w:rsidRDefault="002B33D6">
            <w:pPr>
              <w:spacing w:before="52" w:line="224" w:lineRule="auto"/>
              <w:ind w:left="5" w:right="147"/>
              <w:rPr>
                <w:rFonts w:ascii="宋体" w:eastAsia="宋体" w:hAnsi="宋体" w:cs="宋体"/>
                <w:sz w:val="18"/>
                <w:szCs w:val="16"/>
              </w:rPr>
            </w:pPr>
            <w:r w:rsidRPr="00F619C7">
              <w:rPr>
                <w:rFonts w:ascii="宋体" w:eastAsia="宋体" w:hAnsi="宋体" w:cs="宋体"/>
                <w:spacing w:val="5"/>
                <w:sz w:val="18"/>
                <w:szCs w:val="16"/>
              </w:rPr>
              <w:t>施工单位项目</w:t>
            </w:r>
            <w:r w:rsidRPr="00F619C7">
              <w:rPr>
                <w:rFonts w:ascii="宋体" w:eastAsia="宋体" w:hAnsi="宋体" w:cs="宋体"/>
                <w:sz w:val="18"/>
                <w:szCs w:val="16"/>
              </w:rPr>
              <w:t xml:space="preserve"> </w:t>
            </w:r>
            <w:r w:rsidRPr="00F619C7">
              <w:rPr>
                <w:rFonts w:ascii="宋体" w:eastAsia="宋体" w:hAnsi="宋体" w:cs="宋体"/>
                <w:spacing w:val="-2"/>
                <w:sz w:val="18"/>
                <w:szCs w:val="16"/>
              </w:rPr>
              <w:t>管理机构设置</w:t>
            </w:r>
          </w:p>
        </w:tc>
        <w:tc>
          <w:tcPr>
            <w:tcW w:w="7105" w:type="dxa"/>
            <w:gridSpan w:val="4"/>
          </w:tcPr>
          <w:p w:rsidR="008D045B" w:rsidRPr="00F619C7" w:rsidRDefault="002B33D6">
            <w:pPr>
              <w:spacing w:before="50" w:line="230" w:lineRule="auto"/>
              <w:ind w:left="851" w:right="76" w:hanging="410"/>
              <w:rPr>
                <w:rFonts w:ascii="宋体" w:eastAsia="宋体" w:hAnsi="宋体" w:cs="宋体"/>
                <w:sz w:val="18"/>
                <w:szCs w:val="16"/>
              </w:rPr>
            </w:pPr>
            <w:r w:rsidRPr="00F619C7">
              <w:rPr>
                <w:rFonts w:ascii="宋体" w:eastAsia="宋体" w:hAnsi="宋体" w:cs="宋体"/>
                <w:spacing w:val="2"/>
                <w:sz w:val="18"/>
                <w:szCs w:val="16"/>
              </w:rPr>
              <w:t>项目经理部，附属安全部，质量部，综合部，施工</w:t>
            </w:r>
            <w:r w:rsidRPr="00F619C7">
              <w:rPr>
                <w:rFonts w:ascii="宋体" w:eastAsia="宋体" w:hAnsi="宋体" w:cs="宋体"/>
                <w:spacing w:val="3"/>
                <w:sz w:val="18"/>
                <w:szCs w:val="16"/>
              </w:rPr>
              <w:t xml:space="preserve"> 部，成本预算部、测量部、物资部</w:t>
            </w:r>
          </w:p>
        </w:tc>
      </w:tr>
      <w:tr w:rsidR="008D045B" w:rsidRPr="00F619C7">
        <w:trPr>
          <w:trHeight w:val="859"/>
        </w:trPr>
        <w:tc>
          <w:tcPr>
            <w:tcW w:w="1153" w:type="dxa"/>
          </w:tcPr>
          <w:p w:rsidR="008D045B" w:rsidRPr="00F619C7" w:rsidRDefault="002B33D6">
            <w:pPr>
              <w:spacing w:before="72" w:line="220" w:lineRule="auto"/>
              <w:ind w:left="5"/>
              <w:rPr>
                <w:rFonts w:ascii="宋体" w:eastAsia="宋体" w:hAnsi="宋体" w:cs="宋体"/>
                <w:sz w:val="18"/>
                <w:szCs w:val="16"/>
              </w:rPr>
            </w:pPr>
            <w:r w:rsidRPr="00F619C7">
              <w:rPr>
                <w:rFonts w:ascii="宋体" w:eastAsia="宋体" w:hAnsi="宋体" w:cs="宋体"/>
                <w:spacing w:val="-2"/>
                <w:sz w:val="18"/>
                <w:szCs w:val="16"/>
              </w:rPr>
              <w:t>工作职责</w:t>
            </w:r>
          </w:p>
        </w:tc>
        <w:tc>
          <w:tcPr>
            <w:tcW w:w="7105" w:type="dxa"/>
            <w:gridSpan w:val="4"/>
          </w:tcPr>
          <w:p w:rsidR="008D045B" w:rsidRPr="00F619C7" w:rsidRDefault="002B33D6">
            <w:pPr>
              <w:spacing w:before="41" w:line="239" w:lineRule="auto"/>
              <w:ind w:left="72" w:right="3" w:firstLine="320"/>
              <w:jc w:val="both"/>
              <w:rPr>
                <w:rFonts w:ascii="宋体" w:eastAsia="宋体" w:hAnsi="宋体" w:cs="宋体"/>
                <w:sz w:val="18"/>
                <w:szCs w:val="16"/>
              </w:rPr>
            </w:pPr>
            <w:r w:rsidRPr="00F619C7">
              <w:rPr>
                <w:rFonts w:ascii="宋体" w:eastAsia="宋体" w:hAnsi="宋体" w:cs="宋体"/>
                <w:spacing w:val="7"/>
                <w:sz w:val="18"/>
                <w:szCs w:val="16"/>
              </w:rPr>
              <w:t>项目将配备与工程质量管理相适应的组织机构和资</w:t>
            </w:r>
            <w:r w:rsidRPr="00F619C7">
              <w:rPr>
                <w:rFonts w:ascii="宋体" w:eastAsia="宋体" w:hAnsi="宋体" w:cs="宋体"/>
                <w:spacing w:val="16"/>
                <w:sz w:val="18"/>
                <w:szCs w:val="16"/>
              </w:rPr>
              <w:t xml:space="preserve"> </w:t>
            </w:r>
            <w:r w:rsidRPr="00F619C7">
              <w:rPr>
                <w:rFonts w:ascii="宋体" w:eastAsia="宋体" w:hAnsi="宋体" w:cs="宋体"/>
                <w:spacing w:val="6"/>
                <w:sz w:val="18"/>
                <w:szCs w:val="16"/>
              </w:rPr>
              <w:t>源，项目管理层将进行程序化管理，对施工过程进行有</w:t>
            </w:r>
            <w:r w:rsidRPr="00F619C7">
              <w:rPr>
                <w:rFonts w:ascii="宋体" w:eastAsia="宋体" w:hAnsi="宋体" w:cs="宋体"/>
                <w:spacing w:val="3"/>
                <w:sz w:val="18"/>
                <w:szCs w:val="16"/>
              </w:rPr>
              <w:t xml:space="preserve"> </w:t>
            </w:r>
            <w:r w:rsidRPr="00F619C7">
              <w:rPr>
                <w:rFonts w:ascii="宋体" w:eastAsia="宋体" w:hAnsi="宋体" w:cs="宋体"/>
                <w:spacing w:val="13"/>
                <w:sz w:val="18"/>
                <w:szCs w:val="16"/>
              </w:rPr>
              <w:t>效地控制</w:t>
            </w:r>
          </w:p>
        </w:tc>
      </w:tr>
      <w:tr w:rsidR="008D045B" w:rsidRPr="00F619C7">
        <w:trPr>
          <w:trHeight w:val="3794"/>
        </w:trPr>
        <w:tc>
          <w:tcPr>
            <w:tcW w:w="1153" w:type="dxa"/>
          </w:tcPr>
          <w:p w:rsidR="008D045B" w:rsidRPr="00F619C7" w:rsidRDefault="002B33D6">
            <w:pPr>
              <w:spacing w:before="62" w:line="219" w:lineRule="auto"/>
              <w:ind w:left="5"/>
              <w:rPr>
                <w:rFonts w:ascii="宋体" w:eastAsia="宋体" w:hAnsi="宋体" w:cs="宋体"/>
                <w:sz w:val="18"/>
                <w:szCs w:val="16"/>
              </w:rPr>
            </w:pPr>
            <w:r w:rsidRPr="00F619C7">
              <w:rPr>
                <w:rFonts w:ascii="宋体" w:eastAsia="宋体" w:hAnsi="宋体" w:cs="宋体"/>
                <w:spacing w:val="-2"/>
                <w:sz w:val="18"/>
                <w:szCs w:val="16"/>
              </w:rPr>
              <w:t>主要管理制度</w:t>
            </w:r>
          </w:p>
        </w:tc>
        <w:tc>
          <w:tcPr>
            <w:tcW w:w="7105" w:type="dxa"/>
            <w:gridSpan w:val="4"/>
          </w:tcPr>
          <w:p w:rsidR="008D045B" w:rsidRPr="00F619C7" w:rsidRDefault="002B33D6">
            <w:pPr>
              <w:spacing w:before="162" w:line="219" w:lineRule="auto"/>
              <w:ind w:left="402"/>
              <w:rPr>
                <w:rFonts w:ascii="宋体" w:eastAsia="宋体" w:hAnsi="宋体" w:cs="宋体"/>
                <w:sz w:val="18"/>
                <w:szCs w:val="16"/>
              </w:rPr>
            </w:pPr>
            <w:r w:rsidRPr="00F619C7">
              <w:rPr>
                <w:rFonts w:ascii="宋体" w:eastAsia="宋体" w:hAnsi="宋体" w:cs="宋体"/>
                <w:spacing w:val="3"/>
                <w:sz w:val="18"/>
                <w:szCs w:val="16"/>
              </w:rPr>
              <w:t>施工现场每个施工点，均应有负责人现场指挥施</w:t>
            </w:r>
          </w:p>
          <w:p w:rsidR="008D045B" w:rsidRPr="00F619C7" w:rsidRDefault="002B33D6">
            <w:pPr>
              <w:spacing w:before="139" w:line="340" w:lineRule="exact"/>
              <w:ind w:left="72"/>
              <w:rPr>
                <w:rFonts w:ascii="宋体" w:eastAsia="宋体" w:hAnsi="宋体" w:cs="宋体"/>
                <w:sz w:val="18"/>
                <w:szCs w:val="16"/>
              </w:rPr>
            </w:pPr>
            <w:r w:rsidRPr="00F619C7">
              <w:rPr>
                <w:rFonts w:ascii="宋体" w:eastAsia="宋体" w:hAnsi="宋体" w:cs="宋体"/>
                <w:spacing w:val="3"/>
                <w:position w:val="13"/>
                <w:sz w:val="18"/>
                <w:szCs w:val="16"/>
              </w:rPr>
              <w:t>工，主要部位应有技术人员在岗，现场指挥和技</w:t>
            </w:r>
            <w:r w:rsidRPr="00F619C7">
              <w:rPr>
                <w:rFonts w:ascii="宋体" w:eastAsia="宋体" w:hAnsi="宋体" w:cs="宋体"/>
                <w:spacing w:val="2"/>
                <w:position w:val="13"/>
                <w:sz w:val="18"/>
                <w:szCs w:val="16"/>
              </w:rPr>
              <w:t>术要熟</w:t>
            </w:r>
          </w:p>
          <w:p w:rsidR="008D045B" w:rsidRPr="00F619C7" w:rsidRDefault="002B33D6">
            <w:pPr>
              <w:spacing w:line="219" w:lineRule="auto"/>
              <w:ind w:left="72"/>
              <w:rPr>
                <w:rFonts w:ascii="宋体" w:eastAsia="宋体" w:hAnsi="宋体" w:cs="宋体"/>
                <w:sz w:val="18"/>
                <w:szCs w:val="16"/>
              </w:rPr>
            </w:pPr>
            <w:r w:rsidRPr="00F619C7">
              <w:rPr>
                <w:rFonts w:ascii="宋体" w:eastAsia="宋体" w:hAnsi="宋体" w:cs="宋体"/>
                <w:spacing w:val="6"/>
                <w:sz w:val="18"/>
                <w:szCs w:val="16"/>
              </w:rPr>
              <w:t>悉操作工艺要求和质量标准。</w:t>
            </w:r>
          </w:p>
          <w:p w:rsidR="008D045B" w:rsidRPr="00F619C7" w:rsidRDefault="002B33D6">
            <w:pPr>
              <w:spacing w:before="179" w:line="392" w:lineRule="auto"/>
              <w:ind w:left="72" w:right="116" w:firstLine="330"/>
              <w:rPr>
                <w:rFonts w:ascii="宋体" w:eastAsia="宋体" w:hAnsi="宋体" w:cs="宋体"/>
                <w:sz w:val="18"/>
                <w:szCs w:val="16"/>
              </w:rPr>
            </w:pPr>
            <w:r w:rsidRPr="00F619C7">
              <w:rPr>
                <w:rFonts w:ascii="宋体" w:eastAsia="宋体" w:hAnsi="宋体" w:cs="宋体"/>
                <w:spacing w:val="2"/>
                <w:sz w:val="18"/>
                <w:szCs w:val="16"/>
              </w:rPr>
              <w:t>现场进行的各项施工操作，必须按施工前的施工操 作安排，或按相应的有关规定进行做到层次清楚，</w:t>
            </w:r>
            <w:r w:rsidRPr="00F619C7">
              <w:rPr>
                <w:rFonts w:ascii="宋体" w:eastAsia="宋体" w:hAnsi="宋体" w:cs="宋体"/>
                <w:spacing w:val="1"/>
                <w:sz w:val="18"/>
                <w:szCs w:val="16"/>
              </w:rPr>
              <w:t>紧张</w:t>
            </w:r>
          </w:p>
          <w:p w:rsidR="008D045B" w:rsidRPr="00F619C7" w:rsidRDefault="002B33D6">
            <w:pPr>
              <w:spacing w:before="1" w:line="218" w:lineRule="auto"/>
              <w:ind w:left="72"/>
              <w:rPr>
                <w:rFonts w:ascii="宋体" w:eastAsia="宋体" w:hAnsi="宋体" w:cs="宋体"/>
                <w:sz w:val="18"/>
                <w:szCs w:val="16"/>
              </w:rPr>
            </w:pPr>
            <w:r w:rsidRPr="00F619C7">
              <w:rPr>
                <w:rFonts w:ascii="宋体" w:eastAsia="宋体" w:hAnsi="宋体" w:cs="宋体"/>
                <w:spacing w:val="3"/>
                <w:sz w:val="18"/>
                <w:szCs w:val="16"/>
              </w:rPr>
              <w:t>有序，杜绝违章操作和野蛮施工</w:t>
            </w:r>
          </w:p>
          <w:p w:rsidR="008D045B" w:rsidRPr="00F619C7" w:rsidRDefault="002B33D6">
            <w:pPr>
              <w:spacing w:before="200" w:line="219" w:lineRule="auto"/>
              <w:ind w:left="402"/>
              <w:rPr>
                <w:rFonts w:ascii="宋体" w:eastAsia="宋体" w:hAnsi="宋体" w:cs="宋体"/>
                <w:sz w:val="18"/>
                <w:szCs w:val="16"/>
              </w:rPr>
            </w:pPr>
            <w:r w:rsidRPr="00F619C7">
              <w:rPr>
                <w:rFonts w:ascii="宋体" w:eastAsia="宋体" w:hAnsi="宋体" w:cs="宋体"/>
                <w:spacing w:val="2"/>
                <w:sz w:val="18"/>
                <w:szCs w:val="16"/>
              </w:rPr>
              <w:t>施工现场任何进入现场的人员都必须佩带安全帽</w:t>
            </w:r>
          </w:p>
        </w:tc>
      </w:tr>
      <w:tr w:rsidR="008D045B" w:rsidRPr="00F619C7">
        <w:trPr>
          <w:trHeight w:val="1485"/>
        </w:trPr>
        <w:tc>
          <w:tcPr>
            <w:tcW w:w="1153" w:type="dxa"/>
          </w:tcPr>
          <w:p w:rsidR="008D045B" w:rsidRPr="00F619C7" w:rsidRDefault="002B33D6">
            <w:pPr>
              <w:spacing w:before="55" w:line="230" w:lineRule="auto"/>
              <w:ind w:left="5" w:right="183"/>
              <w:jc w:val="both"/>
              <w:rPr>
                <w:rFonts w:ascii="宋体" w:eastAsia="宋体" w:hAnsi="宋体" w:cs="宋体"/>
                <w:sz w:val="18"/>
                <w:szCs w:val="16"/>
              </w:rPr>
            </w:pPr>
            <w:r w:rsidRPr="00F619C7">
              <w:rPr>
                <w:rFonts w:ascii="宋体" w:eastAsia="宋体" w:hAnsi="宋体" w:cs="宋体"/>
                <w:spacing w:val="-1"/>
                <w:sz w:val="18"/>
                <w:szCs w:val="16"/>
              </w:rPr>
              <w:t>施工期环境保</w:t>
            </w:r>
            <w:r w:rsidRPr="00F619C7">
              <w:rPr>
                <w:rFonts w:ascii="宋体" w:eastAsia="宋体" w:hAnsi="宋体" w:cs="宋体"/>
                <w:sz w:val="18"/>
                <w:szCs w:val="16"/>
              </w:rPr>
              <w:t xml:space="preserve"> </w:t>
            </w:r>
            <w:r w:rsidRPr="00F619C7">
              <w:rPr>
                <w:rFonts w:ascii="宋体" w:eastAsia="宋体" w:hAnsi="宋体" w:cs="宋体"/>
                <w:spacing w:val="-2"/>
                <w:sz w:val="18"/>
                <w:szCs w:val="16"/>
              </w:rPr>
              <w:t>护措施落实情</w:t>
            </w:r>
            <w:r w:rsidRPr="00F619C7">
              <w:rPr>
                <w:rFonts w:ascii="宋体" w:eastAsia="宋体" w:hAnsi="宋体" w:cs="宋体"/>
                <w:spacing w:val="4"/>
                <w:sz w:val="18"/>
                <w:szCs w:val="16"/>
              </w:rPr>
              <w:t xml:space="preserve"> </w:t>
            </w:r>
            <w:r w:rsidRPr="00F619C7">
              <w:rPr>
                <w:rFonts w:ascii="宋体" w:eastAsia="宋体" w:hAnsi="宋体" w:cs="宋体"/>
                <w:sz w:val="18"/>
                <w:szCs w:val="16"/>
              </w:rPr>
              <w:t>况</w:t>
            </w:r>
          </w:p>
        </w:tc>
        <w:tc>
          <w:tcPr>
            <w:tcW w:w="7105" w:type="dxa"/>
            <w:gridSpan w:val="4"/>
          </w:tcPr>
          <w:p w:rsidR="008D045B" w:rsidRPr="00F619C7" w:rsidRDefault="002B33D6">
            <w:pPr>
              <w:spacing w:before="256" w:line="220" w:lineRule="auto"/>
              <w:ind w:left="402"/>
              <w:rPr>
                <w:rFonts w:ascii="宋体" w:eastAsia="宋体" w:hAnsi="宋体" w:cs="宋体"/>
                <w:sz w:val="18"/>
                <w:szCs w:val="16"/>
              </w:rPr>
            </w:pPr>
            <w:r w:rsidRPr="00F619C7">
              <w:rPr>
                <w:rFonts w:ascii="宋体" w:eastAsia="宋体" w:hAnsi="宋体" w:cs="宋体"/>
                <w:spacing w:val="5"/>
                <w:sz w:val="18"/>
                <w:szCs w:val="16"/>
              </w:rPr>
              <w:t>施工场地整洁、生活环境清洁、</w:t>
            </w:r>
          </w:p>
        </w:tc>
      </w:tr>
    </w:tbl>
    <w:p w:rsidR="008D045B" w:rsidRPr="00F619C7" w:rsidRDefault="008D045B">
      <w:pPr>
        <w:rPr>
          <w:sz w:val="22"/>
        </w:rPr>
      </w:pPr>
    </w:p>
    <w:p w:rsidR="008D045B" w:rsidRPr="00F619C7" w:rsidRDefault="008D045B">
      <w:pPr>
        <w:rPr>
          <w:sz w:val="22"/>
        </w:rPr>
      </w:pPr>
    </w:p>
    <w:p w:rsidR="008D045B" w:rsidRPr="00F619C7" w:rsidRDefault="008D045B">
      <w:pPr>
        <w:spacing w:before="144" w:line="222" w:lineRule="auto"/>
        <w:rPr>
          <w:rFonts w:ascii="黑体" w:eastAsia="黑体" w:hAnsi="黑体" w:cs="黑体"/>
          <w:sz w:val="13"/>
          <w:szCs w:val="11"/>
        </w:rPr>
      </w:pPr>
    </w:p>
    <w:sectPr w:rsidR="008D045B" w:rsidRPr="00F619C7">
      <w:pgSz w:w="11910" w:h="16840"/>
      <w:pgMar w:top="1431" w:right="1786" w:bottom="0" w:left="177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1D1" w:rsidRDefault="006711D1">
      <w:r>
        <w:separator/>
      </w:r>
    </w:p>
  </w:endnote>
  <w:endnote w:type="continuationSeparator" w:id="0">
    <w:p w:rsidR="006711D1" w:rsidRDefault="0067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1D1" w:rsidRDefault="006711D1">
      <w:r>
        <w:separator/>
      </w:r>
    </w:p>
  </w:footnote>
  <w:footnote w:type="continuationSeparator" w:id="0">
    <w:p w:rsidR="006711D1" w:rsidRDefault="00671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E1ZDU3MDBjOTk4YzdhNGY0YWNmYmFkYTAyZmE5YTcifQ=="/>
  </w:docVars>
  <w:rsids>
    <w:rsidRoot w:val="008D045B"/>
    <w:rsid w:val="00125BD1"/>
    <w:rsid w:val="002B33D6"/>
    <w:rsid w:val="006711D1"/>
    <w:rsid w:val="008D045B"/>
    <w:rsid w:val="00C11E6F"/>
    <w:rsid w:val="00F619C7"/>
    <w:rsid w:val="3882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638405ca2a3caf001536cf3e</cp:keywords>
  <cp:lastModifiedBy>xb21cn</cp:lastModifiedBy>
  <cp:revision>3</cp:revision>
  <dcterms:created xsi:type="dcterms:W3CDTF">2022-11-28T02:15:00Z</dcterms:created>
  <dcterms:modified xsi:type="dcterms:W3CDTF">2022-11-28T02:16:00Z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2022-11-28T08:50:28Z</vt:filetime>
  </property>
  <property fmtid="{D5CDD505-2E9C-101B-9397-08002B2CF9AE}" pid="4" name="KSOProductBuildVer">
    <vt:lpwstr>2052-11.1.0.12763</vt:lpwstr>
  </property>
  <property fmtid="{D5CDD505-2E9C-101B-9397-08002B2CF9AE}" pid="5" name="ICV">
    <vt:lpwstr>9EE2D5E46EB34AD99BEDBDB1C10F27B6</vt:lpwstr>
  </property>
</Properties>
</file>